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F3486" w14:textId="77777777" w:rsidR="00540F9D" w:rsidRDefault="001D0360" w:rsidP="00B526DE">
      <w:pPr>
        <w:pStyle w:val="Heading1"/>
        <w:rPr>
          <w:rFonts w:ascii="Georgia" w:hAnsi="Georgia"/>
          <w:color w:val="auto"/>
          <w:sz w:val="28"/>
          <w:szCs w:val="28"/>
        </w:rPr>
      </w:pPr>
      <w:r>
        <w:rPr>
          <w:rFonts w:ascii="Georgia" w:hAnsi="Georgia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6E557" wp14:editId="64F92693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41148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FB146" w14:textId="77777777" w:rsidR="001D0360" w:rsidRPr="001D0360" w:rsidRDefault="001D0360" w:rsidP="001D036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D036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West Virginia Nursery &amp; Landscape Association,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54pt;margin-top:18pt;width:32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" filled="f" stroked="f">
                <v:textbox>
                  <w:txbxContent>
                    <w:p w14:paraId="11BFB146" w14:textId="77777777" w:rsidR="001D0360" w:rsidRPr="001D0360" w:rsidRDefault="001D0360" w:rsidP="001D036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D036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West Virginia Nursery &amp; Landscape Association, Inc.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hAnsi="Georgia"/>
          <w:noProof/>
          <w:color w:val="auto"/>
          <w:sz w:val="28"/>
          <w:szCs w:val="28"/>
        </w:rPr>
        <w:drawing>
          <wp:inline distT="0" distB="0" distL="0" distR="0" wp14:anchorId="4549CBDD" wp14:editId="3B1EBDCB">
            <wp:extent cx="499745" cy="49974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auto"/>
          <w:sz w:val="28"/>
          <w:szCs w:val="28"/>
        </w:rPr>
        <w:drawing>
          <wp:inline distT="0" distB="0" distL="0" distR="0" wp14:anchorId="2563ECCA" wp14:editId="057FC546">
            <wp:extent cx="499745" cy="499745"/>
            <wp:effectExtent l="0" t="0" r="0" b="825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EDC56" w14:textId="77777777" w:rsidR="00B526DE" w:rsidRPr="00B526DE" w:rsidRDefault="00B526DE" w:rsidP="00B526DE"/>
    <w:p w14:paraId="1247990D" w14:textId="77777777" w:rsidR="00B526DE" w:rsidRPr="00B526DE" w:rsidRDefault="00B526DE" w:rsidP="00E936BA">
      <w:pPr>
        <w:pStyle w:val="BodyText"/>
        <w:rPr>
          <w:rFonts w:ascii="Arial Black" w:hAnsi="Arial Black"/>
        </w:rPr>
      </w:pPr>
      <w:r w:rsidRPr="00B526DE">
        <w:rPr>
          <w:rFonts w:ascii="Arial Black" w:hAnsi="Arial Black"/>
        </w:rPr>
        <w:t xml:space="preserve">Marcus W. </w:t>
      </w:r>
      <w:proofErr w:type="spellStart"/>
      <w:r w:rsidRPr="00B526DE">
        <w:rPr>
          <w:rFonts w:ascii="Arial Black" w:hAnsi="Arial Black"/>
        </w:rPr>
        <w:t>Rennix</w:t>
      </w:r>
      <w:proofErr w:type="spellEnd"/>
      <w:r w:rsidRPr="00B526DE">
        <w:rPr>
          <w:rFonts w:ascii="Arial Black" w:hAnsi="Arial Black"/>
        </w:rPr>
        <w:t xml:space="preserve"> Memorial Scholarship Fund Application</w:t>
      </w:r>
    </w:p>
    <w:p w14:paraId="5FC737FA" w14:textId="68581AA3" w:rsidR="001D0360" w:rsidRPr="001D0360" w:rsidRDefault="001D0360" w:rsidP="001D0360">
      <w:pPr>
        <w:pStyle w:val="BodyText"/>
        <w:jc w:val="center"/>
        <w:rPr>
          <w:b/>
          <w:u w:val="single"/>
        </w:rPr>
      </w:pPr>
      <w:r w:rsidRPr="001D0360">
        <w:rPr>
          <w:b/>
          <w:u w:val="single"/>
        </w:rPr>
        <w:t>Deadl</w:t>
      </w:r>
      <w:r w:rsidR="00F966A6">
        <w:rPr>
          <w:b/>
          <w:u w:val="single"/>
        </w:rPr>
        <w:t xml:space="preserve">ine for submission: </w:t>
      </w:r>
      <w:r w:rsidR="00B95CE8">
        <w:rPr>
          <w:b/>
          <w:u w:val="single"/>
        </w:rPr>
        <w:t>September 30</w:t>
      </w:r>
      <w:r w:rsidR="00F966A6">
        <w:rPr>
          <w:b/>
          <w:u w:val="single"/>
        </w:rPr>
        <w:t>.</w:t>
      </w:r>
    </w:p>
    <w:p w14:paraId="78BB4AC2" w14:textId="77777777" w:rsidR="001D0360" w:rsidRDefault="001D0360" w:rsidP="00E936BA">
      <w:pPr>
        <w:pStyle w:val="BodyText"/>
      </w:pPr>
    </w:p>
    <w:p w14:paraId="442FE59E" w14:textId="77777777" w:rsidR="00540F9D" w:rsidRPr="00540F9D" w:rsidRDefault="00540F9D" w:rsidP="00E936BA">
      <w:pPr>
        <w:pStyle w:val="BodyText"/>
        <w:rPr>
          <w:rFonts w:cs="Times"/>
        </w:rPr>
      </w:pPr>
      <w:r w:rsidRPr="00540F9D">
        <w:t>The West Virginia Nursery &amp; Landscape Association is pleased to consider scholarship funding for students who meet the requirements listed below.</w:t>
      </w:r>
    </w:p>
    <w:p w14:paraId="7C88C306" w14:textId="7F9CEA43" w:rsidR="00540F9D" w:rsidRPr="00540F9D" w:rsidRDefault="00540F9D" w:rsidP="00E936BA">
      <w:pPr>
        <w:pStyle w:val="List"/>
        <w:rPr>
          <w:rFonts w:cs="Times"/>
        </w:rPr>
      </w:pPr>
      <w:r w:rsidRPr="00540F9D">
        <w:rPr>
          <w:b/>
          <w:bCs/>
        </w:rPr>
        <w:t>A.</w:t>
      </w:r>
      <w:r w:rsidR="00E936BA">
        <w:rPr>
          <w:b/>
          <w:bCs/>
        </w:rPr>
        <w:tab/>
      </w:r>
      <w:r w:rsidRPr="00540F9D">
        <w:t>Applicant must b</w:t>
      </w:r>
      <w:r w:rsidR="006939A5">
        <w:t>e considered a resident of the s</w:t>
      </w:r>
      <w:r w:rsidRPr="00540F9D">
        <w:t>tate of West Virginia by the school</w:t>
      </w:r>
      <w:r w:rsidR="000B7969">
        <w:t xml:space="preserve"> </w:t>
      </w:r>
      <w:r w:rsidRPr="00540F9D">
        <w:t xml:space="preserve"> attending.</w:t>
      </w:r>
    </w:p>
    <w:p w14:paraId="25AEBB36" w14:textId="2A1DDFA4" w:rsidR="00540F9D" w:rsidRPr="00540F9D" w:rsidRDefault="00540F9D" w:rsidP="00E936BA">
      <w:pPr>
        <w:pStyle w:val="List"/>
        <w:rPr>
          <w:rFonts w:cs="Times"/>
        </w:rPr>
      </w:pPr>
      <w:r w:rsidRPr="00540F9D">
        <w:rPr>
          <w:b/>
          <w:bCs/>
        </w:rPr>
        <w:t>B.</w:t>
      </w:r>
      <w:r w:rsidR="00E936BA">
        <w:rPr>
          <w:b/>
          <w:bCs/>
        </w:rPr>
        <w:tab/>
      </w:r>
      <w:r w:rsidRPr="00540F9D">
        <w:t>Applicant must be in the last h</w:t>
      </w:r>
      <w:r w:rsidR="006939A5">
        <w:t>alf of an accredited program (2-year or 4-</w:t>
      </w:r>
      <w:r w:rsidRPr="00540F9D">
        <w:t>year) in the field of Horticulture or Landscape Architecture.</w:t>
      </w:r>
    </w:p>
    <w:p w14:paraId="3B50CE2D" w14:textId="77777777" w:rsidR="00540F9D" w:rsidRPr="00540F9D" w:rsidRDefault="00540F9D" w:rsidP="00E936BA">
      <w:pPr>
        <w:pStyle w:val="List"/>
        <w:rPr>
          <w:rFonts w:cs="Times"/>
        </w:rPr>
      </w:pPr>
      <w:r w:rsidRPr="00540F9D">
        <w:rPr>
          <w:b/>
          <w:bCs/>
        </w:rPr>
        <w:t>C.</w:t>
      </w:r>
      <w:r w:rsidR="00E936BA">
        <w:rPr>
          <w:b/>
          <w:bCs/>
        </w:rPr>
        <w:tab/>
      </w:r>
      <w:r w:rsidRPr="00540F9D">
        <w:t>Applicant must have a minimum of 2.5 GPA overall as well as 2.5 GPA in all horticulture or landscape architecture classes.</w:t>
      </w:r>
    </w:p>
    <w:p w14:paraId="260259BC" w14:textId="77777777" w:rsidR="00540F9D" w:rsidRDefault="00540F9D" w:rsidP="00E936BA">
      <w:pPr>
        <w:pStyle w:val="List"/>
        <w:rPr>
          <w:rFonts w:cs="Times"/>
        </w:rPr>
      </w:pPr>
      <w:r w:rsidRPr="00540F9D">
        <w:rPr>
          <w:b/>
          <w:bCs/>
        </w:rPr>
        <w:t>D.</w:t>
      </w:r>
      <w:r w:rsidR="00E936BA">
        <w:rPr>
          <w:b/>
          <w:bCs/>
        </w:rPr>
        <w:tab/>
      </w:r>
      <w:r w:rsidRPr="00540F9D">
        <w:t>Applicant must submit a transcript of grades and current class schedule with application.</w:t>
      </w:r>
    </w:p>
    <w:p w14:paraId="05CF946A" w14:textId="031AABA8" w:rsidR="00540F9D" w:rsidRPr="00540F9D" w:rsidRDefault="006939A5" w:rsidP="00E936BA">
      <w:pPr>
        <w:pStyle w:val="List"/>
        <w:rPr>
          <w:rFonts w:cs="Times"/>
        </w:rPr>
      </w:pPr>
      <w:r>
        <w:rPr>
          <w:b/>
          <w:bCs/>
        </w:rPr>
        <w:t>E</w:t>
      </w:r>
      <w:r w:rsidR="00540F9D" w:rsidRPr="00540F9D">
        <w:rPr>
          <w:b/>
          <w:bCs/>
        </w:rPr>
        <w:t>.</w:t>
      </w:r>
      <w:r w:rsidR="00E936BA">
        <w:rPr>
          <w:b/>
          <w:bCs/>
        </w:rPr>
        <w:tab/>
      </w:r>
      <w:r w:rsidR="00540F9D" w:rsidRPr="00540F9D">
        <w:t>Applicant must submit a letter describing:</w:t>
      </w:r>
    </w:p>
    <w:p w14:paraId="077D5B30" w14:textId="7C685F78" w:rsidR="00540F9D" w:rsidRDefault="00540F9D" w:rsidP="006939A5">
      <w:pPr>
        <w:pStyle w:val="List2"/>
        <w:rPr>
          <w:rFonts w:cs="Times"/>
        </w:rPr>
      </w:pPr>
      <w:r w:rsidRPr="00540F9D">
        <w:t>1.</w:t>
      </w:r>
      <w:r w:rsidR="00E936BA">
        <w:tab/>
      </w:r>
      <w:r w:rsidRPr="00540F9D">
        <w:t>Desire to work in horticulture or landscape architecture</w:t>
      </w:r>
      <w:r w:rsidR="000B7969">
        <w:t>-</w:t>
      </w:r>
      <w:r w:rsidRPr="00540F9D">
        <w:t>related position.</w:t>
      </w:r>
    </w:p>
    <w:p w14:paraId="6F1FE826" w14:textId="6E7F2860" w:rsidR="00540F9D" w:rsidRPr="00540F9D" w:rsidRDefault="00540F9D" w:rsidP="006939A5">
      <w:pPr>
        <w:pStyle w:val="NoSpacing"/>
        <w:keepLines/>
        <w:ind w:left="720" w:hanging="360"/>
        <w:rPr>
          <w:rFonts w:cs="Times"/>
        </w:rPr>
      </w:pPr>
      <w:r w:rsidRPr="00540F9D">
        <w:t xml:space="preserve">2. </w:t>
      </w:r>
      <w:r w:rsidR="006939A5">
        <w:t xml:space="preserve">   </w:t>
      </w:r>
      <w:r w:rsidRPr="00540F9D">
        <w:t>How scholarship money will be used.</w:t>
      </w:r>
    </w:p>
    <w:p w14:paraId="3619DDFC" w14:textId="0993FBE5" w:rsidR="00540F9D" w:rsidRPr="00540F9D" w:rsidRDefault="00540F9D" w:rsidP="00E936BA">
      <w:pPr>
        <w:pStyle w:val="List2"/>
        <w:rPr>
          <w:rFonts w:cs="Times"/>
        </w:rPr>
      </w:pPr>
      <w:r w:rsidRPr="00540F9D">
        <w:t>3.</w:t>
      </w:r>
      <w:r w:rsidR="00E936BA">
        <w:tab/>
      </w:r>
      <w:r w:rsidRPr="00540F9D">
        <w:t>Past work experience</w:t>
      </w:r>
      <w:r w:rsidR="000B7969">
        <w:t xml:space="preserve"> in the fields of</w:t>
      </w:r>
      <w:r w:rsidRPr="00540F9D">
        <w:t xml:space="preserve"> horticulture or landscape architecture</w:t>
      </w:r>
      <w:r w:rsidR="000B7969">
        <w:t xml:space="preserve">, </w:t>
      </w:r>
      <w:r w:rsidRPr="00540F9D">
        <w:t>if any.</w:t>
      </w:r>
    </w:p>
    <w:p w14:paraId="1965E0D8" w14:textId="4960D1C9" w:rsidR="00540F9D" w:rsidRPr="006939A5" w:rsidRDefault="006939A5" w:rsidP="006939A5">
      <w:pPr>
        <w:pStyle w:val="List"/>
      </w:pPr>
      <w:r>
        <w:rPr>
          <w:b/>
          <w:bCs/>
        </w:rPr>
        <w:t>F</w:t>
      </w:r>
      <w:r w:rsidR="00540F9D" w:rsidRPr="00540F9D">
        <w:t>.</w:t>
      </w:r>
      <w:r w:rsidR="00E936BA">
        <w:tab/>
      </w:r>
      <w:r w:rsidR="00540F9D" w:rsidRPr="00540F9D">
        <w:t>Applicant must provide a letter of reference from a professor, WVNLA scholarship sponsor</w:t>
      </w:r>
      <w:r w:rsidR="00540F9D">
        <w:t>,</w:t>
      </w:r>
      <w:r w:rsidR="00540F9D" w:rsidRPr="00540F9D">
        <w:t xml:space="preserve"> or</w:t>
      </w:r>
      <w:r w:rsidR="00540F9D">
        <w:t xml:space="preserve"> an</w:t>
      </w:r>
      <w:r w:rsidR="00540F9D" w:rsidRPr="00540F9D">
        <w:t xml:space="preserve"> associate from </w:t>
      </w:r>
      <w:r w:rsidR="00540F9D">
        <w:t xml:space="preserve">his or her </w:t>
      </w:r>
      <w:r w:rsidR="00540F9D" w:rsidRPr="00540F9D">
        <w:t>past horticulture or landscape architecture experience. The reference let</w:t>
      </w:r>
      <w:r w:rsidR="001D0360">
        <w:t xml:space="preserve">ter must address the applicant’s special </w:t>
      </w:r>
      <w:r w:rsidR="00540F9D">
        <w:t>talents or strengths</w:t>
      </w:r>
      <w:r w:rsidR="001D0360">
        <w:t xml:space="preserve">, academic achievements, work ethics and </w:t>
      </w:r>
      <w:r w:rsidR="001D0360" w:rsidRPr="006939A5">
        <w:t>character and leadership abilities.</w:t>
      </w:r>
    </w:p>
    <w:p w14:paraId="746F7F34" w14:textId="2532C1B5" w:rsidR="00540F9D" w:rsidRPr="006939A5" w:rsidRDefault="00ED0EB5" w:rsidP="006939A5">
      <w:pPr>
        <w:keepLines/>
        <w:widowControl w:val="0"/>
        <w:tabs>
          <w:tab w:val="left" w:pos="-360"/>
        </w:tabs>
        <w:autoSpaceDE w:val="0"/>
        <w:autoSpaceDN w:val="0"/>
        <w:adjustRightInd w:val="0"/>
        <w:spacing w:after="240"/>
        <w:ind w:left="360" w:right="-720" w:hanging="360"/>
        <w:rPr>
          <w:rFonts w:cs="Times"/>
        </w:rPr>
      </w:pPr>
      <w:r>
        <w:rPr>
          <w:rFonts w:cs="Lucida Fax"/>
          <w:b/>
          <w:bCs/>
        </w:rPr>
        <w:t>G</w:t>
      </w:r>
      <w:r w:rsidR="00540F9D" w:rsidRPr="006939A5">
        <w:rPr>
          <w:rFonts w:cs="Lucida Fax"/>
        </w:rPr>
        <w:t>. Do you meet all of the above criteria?   Yes   No</w:t>
      </w:r>
    </w:p>
    <w:p w14:paraId="746FEBB1" w14:textId="77777777" w:rsidR="00EF2293" w:rsidRDefault="00540F9D" w:rsidP="006939A5">
      <w:pPr>
        <w:keepLines/>
        <w:widowControl w:val="0"/>
        <w:tabs>
          <w:tab w:val="left" w:pos="0"/>
        </w:tabs>
        <w:autoSpaceDE w:val="0"/>
        <w:autoSpaceDN w:val="0"/>
        <w:adjustRightInd w:val="0"/>
        <w:spacing w:after="240" w:line="360" w:lineRule="auto"/>
        <w:ind w:left="-720" w:right="-720"/>
        <w:rPr>
          <w:u w:val="single"/>
        </w:rPr>
      </w:pPr>
      <w:r w:rsidRPr="00540F9D">
        <w:rPr>
          <w:rFonts w:ascii="Georgia" w:hAnsi="Georgia" w:cs="Lucida Fax"/>
        </w:rPr>
        <w:t>Applicant’s Name</w:t>
      </w:r>
      <w:r>
        <w:rPr>
          <w:rFonts w:ascii="Georgia" w:hAnsi="Georgia" w:cs="Lucida Fax"/>
        </w:rPr>
        <w:t>:</w:t>
      </w:r>
      <w:r w:rsidRPr="00540F9D">
        <w:rPr>
          <w:rFonts w:ascii="Georgia" w:hAnsi="Georgia" w:cs="Lucida Fax"/>
          <w:u w:val="single"/>
        </w:rPr>
        <w:tab/>
      </w:r>
      <w:r w:rsidRPr="00540F9D">
        <w:rPr>
          <w:rFonts w:ascii="Georgia" w:hAnsi="Georgia" w:cs="Lucida Fax"/>
          <w:u w:val="single"/>
        </w:rPr>
        <w:tab/>
      </w:r>
      <w:r w:rsidRPr="00540F9D">
        <w:rPr>
          <w:rFonts w:ascii="Georgia" w:hAnsi="Georgia" w:cs="Lucida Fax"/>
          <w:u w:val="single"/>
        </w:rPr>
        <w:tab/>
      </w:r>
      <w:r w:rsidRPr="00540F9D">
        <w:rPr>
          <w:rFonts w:ascii="Georgia" w:hAnsi="Georgia" w:cs="Lucida Fax"/>
          <w:u w:val="single"/>
        </w:rPr>
        <w:tab/>
      </w:r>
      <w:r w:rsidRPr="00540F9D">
        <w:rPr>
          <w:rFonts w:ascii="Georgia" w:hAnsi="Georgia" w:cs="Lucida Fax"/>
          <w:u w:val="single"/>
        </w:rPr>
        <w:tab/>
      </w:r>
      <w:r w:rsidRPr="00540F9D">
        <w:rPr>
          <w:rFonts w:ascii="Georgia" w:hAnsi="Georgia" w:cs="Lucida Fax"/>
          <w:u w:val="single"/>
        </w:rPr>
        <w:tab/>
      </w:r>
      <w:r>
        <w:rPr>
          <w:rFonts w:ascii="Georgia" w:hAnsi="Georgia" w:cs="Lucida Fax"/>
          <w:u w:val="single"/>
        </w:rPr>
        <w:tab/>
      </w:r>
      <w:r w:rsidRPr="00540F9D">
        <w:rPr>
          <w:rFonts w:ascii="Georgia" w:hAnsi="Georgia" w:cs="Lucida Fax"/>
        </w:rPr>
        <w:t xml:space="preserve"> </w:t>
      </w:r>
      <w:r>
        <w:rPr>
          <w:rFonts w:ascii="Georgia" w:hAnsi="Georgia" w:cs="Lucida Fax"/>
        </w:rPr>
        <w:t>Date:</w:t>
      </w:r>
      <w:r w:rsidRPr="00540F9D">
        <w:rPr>
          <w:rFonts w:ascii="Georgia" w:hAnsi="Georgia" w:cs="Lucida Fax"/>
          <w:u w:val="single"/>
        </w:rPr>
        <w:tab/>
      </w:r>
      <w:r w:rsidRPr="00540F9D">
        <w:rPr>
          <w:rFonts w:ascii="Georgia" w:hAnsi="Georgia" w:cs="Lucida Fax"/>
          <w:u w:val="single"/>
        </w:rPr>
        <w:tab/>
      </w:r>
      <w:r w:rsidRPr="00540F9D">
        <w:rPr>
          <w:rFonts w:ascii="Georgia" w:hAnsi="Georgia" w:cs="Lucida Fax"/>
          <w:u w:val="single"/>
        </w:rPr>
        <w:tab/>
      </w:r>
      <w:r>
        <w:rPr>
          <w:rFonts w:ascii="Georgia" w:hAnsi="Georgia" w:cs="Lucida Fax"/>
          <w:u w:val="single"/>
        </w:rPr>
        <w:tab/>
      </w:r>
      <w:r w:rsidR="00E936BA">
        <w:rPr>
          <w:rFonts w:ascii="Georgia" w:hAnsi="Georgia" w:cs="Lucida Fax"/>
          <w:u w:val="single"/>
        </w:rPr>
        <w:tab/>
        <w:t xml:space="preserve"> </w:t>
      </w:r>
      <w:r>
        <w:t>Mailing a</w:t>
      </w:r>
      <w:r w:rsidRPr="00540F9D">
        <w:t>ddress</w:t>
      </w:r>
      <w:r>
        <w:t>:</w:t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  <w:t xml:space="preserve"> </w:t>
      </w:r>
      <w:r w:rsidR="00E936BA" w:rsidRPr="00E936BA">
        <w:t>High School</w:t>
      </w:r>
      <w:r w:rsidR="00E936BA">
        <w:t xml:space="preserve"> attended</w:t>
      </w:r>
      <w:r w:rsidR="00E936BA" w:rsidRPr="00E936BA">
        <w:t xml:space="preserve"> and County: </w:t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</w:r>
      <w:r w:rsidR="00E936BA">
        <w:rPr>
          <w:u w:val="single"/>
        </w:rPr>
        <w:tab/>
        <w:t xml:space="preserve"> </w:t>
      </w:r>
      <w:r>
        <w:t>Email:</w:t>
      </w:r>
      <w:r>
        <w:tab/>
      </w:r>
      <w:r w:rsidRPr="00540F9D">
        <w:rPr>
          <w:u w:val="single"/>
        </w:rPr>
        <w:tab/>
      </w:r>
      <w:r w:rsidRPr="00540F9D">
        <w:rPr>
          <w:u w:val="single"/>
        </w:rPr>
        <w:tab/>
      </w:r>
      <w:r w:rsidRPr="00540F9D">
        <w:rPr>
          <w:u w:val="single"/>
        </w:rPr>
        <w:tab/>
      </w:r>
      <w:r w:rsidRPr="00540F9D">
        <w:rPr>
          <w:u w:val="single"/>
        </w:rPr>
        <w:tab/>
      </w:r>
      <w:r w:rsidRPr="00540F9D">
        <w:rPr>
          <w:u w:val="single"/>
        </w:rPr>
        <w:tab/>
      </w:r>
      <w:r w:rsidRPr="00540F9D">
        <w:rPr>
          <w:u w:val="single"/>
        </w:rPr>
        <w:tab/>
      </w:r>
      <w:r w:rsidR="00E936BA">
        <w:rPr>
          <w:u w:val="single"/>
        </w:rPr>
        <w:tab/>
      </w:r>
      <w:r>
        <w:t>Phone:</w:t>
      </w:r>
      <w:r w:rsidRPr="00540F9D">
        <w:rPr>
          <w:u w:val="single"/>
        </w:rPr>
        <w:tab/>
      </w:r>
      <w:r w:rsidRPr="00540F9D">
        <w:rPr>
          <w:u w:val="single"/>
        </w:rPr>
        <w:tab/>
      </w:r>
      <w:r w:rsidRPr="00540F9D">
        <w:rPr>
          <w:u w:val="single"/>
        </w:rPr>
        <w:tab/>
      </w:r>
      <w:r w:rsidRPr="00540F9D">
        <w:rPr>
          <w:u w:val="single"/>
        </w:rPr>
        <w:tab/>
      </w:r>
      <w:r w:rsidRPr="00540F9D">
        <w:rPr>
          <w:u w:val="single"/>
        </w:rPr>
        <w:tab/>
      </w:r>
      <w:r w:rsidR="00E936BA">
        <w:rPr>
          <w:u w:val="single"/>
        </w:rPr>
        <w:tab/>
        <w:t xml:space="preserve"> </w:t>
      </w:r>
      <w:r w:rsidR="00E936BA">
        <w:t>Name of s</w:t>
      </w:r>
      <w:r w:rsidRPr="00540F9D">
        <w:t>chool attending &amp; grade level</w:t>
      </w:r>
      <w:r>
        <w:t>:</w:t>
      </w:r>
      <w:r>
        <w:tab/>
      </w:r>
      <w:r w:rsidRPr="00540F9D">
        <w:rPr>
          <w:u w:val="single"/>
        </w:rPr>
        <w:tab/>
      </w:r>
      <w:r w:rsidRPr="00540F9D">
        <w:rPr>
          <w:u w:val="single"/>
        </w:rPr>
        <w:tab/>
      </w:r>
      <w:r w:rsidRPr="00540F9D">
        <w:rPr>
          <w:u w:val="single"/>
        </w:rPr>
        <w:tab/>
      </w:r>
      <w:r w:rsidRPr="00540F9D">
        <w:rPr>
          <w:u w:val="single"/>
        </w:rPr>
        <w:tab/>
      </w:r>
      <w:r w:rsidRPr="00540F9D">
        <w:rPr>
          <w:u w:val="single"/>
        </w:rPr>
        <w:tab/>
      </w:r>
      <w:r w:rsidRPr="00540F9D">
        <w:rPr>
          <w:u w:val="single"/>
        </w:rPr>
        <w:tab/>
      </w:r>
      <w:r w:rsidRPr="00540F9D">
        <w:rPr>
          <w:u w:val="single"/>
        </w:rPr>
        <w:tab/>
      </w:r>
      <w:r w:rsidR="00EF2293">
        <w:rPr>
          <w:u w:val="single"/>
        </w:rPr>
        <w:tab/>
        <w:t xml:space="preserve"> </w:t>
      </w:r>
      <w:r w:rsidRPr="00540F9D">
        <w:t>Major course of study</w:t>
      </w:r>
      <w:r>
        <w:t>:</w:t>
      </w:r>
      <w:r w:rsidRPr="00E936BA">
        <w:rPr>
          <w:u w:val="single"/>
        </w:rPr>
        <w:tab/>
      </w:r>
      <w:r w:rsidRPr="00E936BA">
        <w:rPr>
          <w:u w:val="single"/>
        </w:rPr>
        <w:tab/>
      </w:r>
      <w:r w:rsidRPr="00E936BA">
        <w:rPr>
          <w:u w:val="single"/>
        </w:rPr>
        <w:tab/>
      </w:r>
      <w:r w:rsidRPr="00E936BA">
        <w:rPr>
          <w:u w:val="single"/>
        </w:rPr>
        <w:tab/>
      </w:r>
      <w:r w:rsidRPr="00E936BA">
        <w:rPr>
          <w:u w:val="single"/>
        </w:rPr>
        <w:tab/>
      </w:r>
      <w:r w:rsidRPr="00E936BA">
        <w:rPr>
          <w:u w:val="single"/>
        </w:rPr>
        <w:tab/>
      </w:r>
      <w:r w:rsidRPr="00E936BA">
        <w:rPr>
          <w:u w:val="single"/>
        </w:rPr>
        <w:tab/>
      </w:r>
      <w:r w:rsidRPr="00E936BA">
        <w:rPr>
          <w:u w:val="single"/>
        </w:rPr>
        <w:tab/>
      </w:r>
      <w:r w:rsidRPr="00E936BA">
        <w:rPr>
          <w:u w:val="single"/>
        </w:rPr>
        <w:tab/>
      </w:r>
      <w:r w:rsidRPr="00E936BA">
        <w:rPr>
          <w:u w:val="single"/>
        </w:rPr>
        <w:tab/>
      </w:r>
      <w:r w:rsidR="00EF2293">
        <w:rPr>
          <w:u w:val="single"/>
        </w:rPr>
        <w:t xml:space="preserve"> </w:t>
      </w:r>
      <w:r w:rsidR="00EF2293">
        <w:rPr>
          <w:u w:val="single"/>
        </w:rPr>
        <w:tab/>
      </w:r>
    </w:p>
    <w:p w14:paraId="04B1E49C" w14:textId="745EA8D0" w:rsidR="00540F9D" w:rsidRDefault="00E936BA" w:rsidP="006939A5">
      <w:pPr>
        <w:keepLines/>
        <w:widowControl w:val="0"/>
        <w:tabs>
          <w:tab w:val="left" w:pos="0"/>
        </w:tabs>
        <w:autoSpaceDE w:val="0"/>
        <w:autoSpaceDN w:val="0"/>
        <w:adjustRightInd w:val="0"/>
        <w:spacing w:after="240" w:line="360" w:lineRule="auto"/>
        <w:ind w:left="-720" w:right="-720"/>
      </w:pPr>
      <w:r w:rsidRPr="00EF2293">
        <w:rPr>
          <w:i/>
        </w:rPr>
        <w:t xml:space="preserve">Submission of application authorizes </w:t>
      </w:r>
      <w:r w:rsidR="00540F9D" w:rsidRPr="00EF2293">
        <w:rPr>
          <w:i/>
        </w:rPr>
        <w:t>WVNLA to inqui</w:t>
      </w:r>
      <w:r w:rsidRPr="00EF2293">
        <w:rPr>
          <w:i/>
        </w:rPr>
        <w:t>re with the applicant’s school.</w:t>
      </w:r>
      <w:r w:rsidR="00EF2293" w:rsidRPr="00EF2293">
        <w:rPr>
          <w:i/>
        </w:rPr>
        <w:t xml:space="preserve"> </w:t>
      </w:r>
      <w:r w:rsidR="00EF2293" w:rsidRPr="00EF2293">
        <w:rPr>
          <w:i/>
        </w:rPr>
        <w:tab/>
      </w:r>
      <w:r w:rsidR="00EF2293">
        <w:tab/>
        <w:t xml:space="preserve"> </w:t>
      </w:r>
      <w:r>
        <w:t>Faculty Advisor</w:t>
      </w:r>
      <w:r w:rsidRPr="00E936BA">
        <w:rPr>
          <w:u w:val="single"/>
        </w:rPr>
        <w:t>:</w:t>
      </w:r>
      <w:r w:rsidRPr="00E936BA">
        <w:rPr>
          <w:u w:val="single"/>
        </w:rPr>
        <w:tab/>
      </w:r>
      <w:r w:rsidRPr="00E936BA">
        <w:rPr>
          <w:u w:val="single"/>
        </w:rPr>
        <w:tab/>
      </w:r>
      <w:r w:rsidRPr="00E936BA">
        <w:rPr>
          <w:u w:val="single"/>
        </w:rPr>
        <w:tab/>
      </w:r>
      <w:r w:rsidRPr="00E936BA">
        <w:rPr>
          <w:u w:val="single"/>
        </w:rPr>
        <w:tab/>
      </w:r>
      <w:r>
        <w:t>Phone:</w:t>
      </w:r>
      <w:r w:rsidRPr="00E936BA">
        <w:rPr>
          <w:u w:val="single"/>
        </w:rPr>
        <w:tab/>
      </w:r>
      <w:r w:rsidRPr="00E936BA">
        <w:rPr>
          <w:u w:val="single"/>
        </w:rPr>
        <w:tab/>
      </w:r>
      <w:r w:rsidRPr="00E936BA">
        <w:rPr>
          <w:u w:val="single"/>
        </w:rPr>
        <w:tab/>
      </w:r>
      <w:r>
        <w:t xml:space="preserve">Email: </w:t>
      </w:r>
      <w:r w:rsidR="00EF2293">
        <w:tab/>
      </w:r>
      <w:r w:rsidR="00EF2293" w:rsidRPr="00EF2293">
        <w:rPr>
          <w:u w:val="single"/>
        </w:rPr>
        <w:tab/>
      </w:r>
      <w:r w:rsidR="00EF2293" w:rsidRPr="00EF2293">
        <w:rPr>
          <w:u w:val="single"/>
        </w:rPr>
        <w:tab/>
      </w:r>
      <w:r w:rsidR="00EF2293" w:rsidRPr="00EF2293">
        <w:rPr>
          <w:u w:val="single"/>
        </w:rPr>
        <w:tab/>
      </w:r>
      <w:r w:rsidR="00EF2293">
        <w:rPr>
          <w:u w:val="single"/>
        </w:rPr>
        <w:tab/>
      </w:r>
      <w:r w:rsidR="00EF2293">
        <w:t xml:space="preserve"> </w:t>
      </w:r>
    </w:p>
    <w:p w14:paraId="225CDB98" w14:textId="77777777" w:rsidR="006939A5" w:rsidRPr="00EF2293" w:rsidRDefault="006939A5" w:rsidP="006939A5">
      <w:pPr>
        <w:keepLines/>
        <w:widowControl w:val="0"/>
        <w:tabs>
          <w:tab w:val="left" w:pos="0"/>
        </w:tabs>
        <w:autoSpaceDE w:val="0"/>
        <w:autoSpaceDN w:val="0"/>
        <w:adjustRightInd w:val="0"/>
        <w:spacing w:after="240" w:line="360" w:lineRule="auto"/>
        <w:ind w:left="-720" w:right="-720"/>
      </w:pPr>
    </w:p>
    <w:p w14:paraId="379BD92A" w14:textId="0491D715" w:rsidR="000C530A" w:rsidRPr="001D0360" w:rsidRDefault="00540F9D" w:rsidP="001D0360">
      <w:pPr>
        <w:pStyle w:val="BodyText"/>
        <w:rPr>
          <w:rFonts w:cs="Times"/>
        </w:rPr>
      </w:pPr>
      <w:r w:rsidRPr="00E936BA">
        <w:rPr>
          <w:b/>
        </w:rPr>
        <w:t>Scholarship Application</w:t>
      </w:r>
      <w:r w:rsidR="00EF2293">
        <w:t xml:space="preserve">: </w:t>
      </w:r>
      <w:r w:rsidRPr="00540F9D">
        <w:t>Please submit to:</w:t>
      </w:r>
      <w:r w:rsidR="006939A5">
        <w:t xml:space="preserve">  WVNLA,</w:t>
      </w:r>
      <w:r w:rsidRPr="00540F9D">
        <w:t xml:space="preserve"> P. O. Box 20284, Charleston, </w:t>
      </w:r>
      <w:r w:rsidR="00E936BA">
        <w:t>WV</w:t>
      </w:r>
      <w:r w:rsidRPr="00540F9D">
        <w:t xml:space="preserve"> 25362</w:t>
      </w:r>
      <w:r w:rsidR="006939A5">
        <w:t xml:space="preserve">. Questions: </w:t>
      </w:r>
      <w:r w:rsidR="006939A5" w:rsidRPr="006939A5">
        <w:t>wvnlassoc@gmail.com</w:t>
      </w:r>
      <w:r w:rsidR="006939A5">
        <w:t xml:space="preserve"> or 304-553-1234</w:t>
      </w:r>
    </w:p>
    <w:sectPr w:rsidR="000C530A" w:rsidRPr="001D0360" w:rsidSect="0094791C">
      <w:pgSz w:w="12240" w:h="15840"/>
      <w:pgMar w:top="187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Fax">
    <w:panose1 w:val="02060602050505020204"/>
    <w:charset w:val="4D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F9D"/>
    <w:rsid w:val="000B7969"/>
    <w:rsid w:val="000C530A"/>
    <w:rsid w:val="001D0360"/>
    <w:rsid w:val="00285460"/>
    <w:rsid w:val="00540F9D"/>
    <w:rsid w:val="00637724"/>
    <w:rsid w:val="006939A5"/>
    <w:rsid w:val="0094791C"/>
    <w:rsid w:val="00A2630D"/>
    <w:rsid w:val="00B526DE"/>
    <w:rsid w:val="00B95CE8"/>
    <w:rsid w:val="00E936BA"/>
    <w:rsid w:val="00ED0EB5"/>
    <w:rsid w:val="00EF2293"/>
    <w:rsid w:val="00F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B48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F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9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540F9D"/>
  </w:style>
  <w:style w:type="character" w:customStyle="1" w:styleId="Heading1Char">
    <w:name w:val="Heading 1 Char"/>
    <w:basedOn w:val="DefaultParagraphFont"/>
    <w:link w:val="Heading1"/>
    <w:uiPriority w:val="9"/>
    <w:rsid w:val="00E936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">
    <w:name w:val="List"/>
    <w:basedOn w:val="Normal"/>
    <w:uiPriority w:val="99"/>
    <w:unhideWhenUsed/>
    <w:rsid w:val="00E936BA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E936BA"/>
    <w:pPr>
      <w:ind w:left="720" w:hanging="36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936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936BA"/>
  </w:style>
  <w:style w:type="character" w:styleId="Hyperlink">
    <w:name w:val="Hyperlink"/>
    <w:basedOn w:val="DefaultParagraphFont"/>
    <w:uiPriority w:val="99"/>
    <w:unhideWhenUsed/>
    <w:rsid w:val="00693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11F017-BC65-CF4A-BFC7-19A136D2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WVNLA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Loflin</dc:creator>
  <cp:keywords/>
  <dc:description/>
  <cp:lastModifiedBy>Julie Robinson</cp:lastModifiedBy>
  <cp:revision>7</cp:revision>
  <dcterms:created xsi:type="dcterms:W3CDTF">2013-10-25T17:09:00Z</dcterms:created>
  <dcterms:modified xsi:type="dcterms:W3CDTF">2024-12-05T14:01:00Z</dcterms:modified>
</cp:coreProperties>
</file>